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ind w:left="0"/>
        <w:jc w:val="center"/>
        <w:textAlignment w:val="auto"/>
        <w:rPr>
          <w:rFonts w:hint="default" w:ascii="Times New Roman" w:hAnsi="Times New Roman" w:eastAsia="等线" w:cs="Times New Roman"/>
          <w:b/>
          <w:bCs/>
          <w:color w:val="000000"/>
          <w:kern w:val="24"/>
          <w:sz w:val="28"/>
          <w:szCs w:val="28"/>
        </w:rPr>
      </w:pPr>
      <w:r>
        <w:rPr>
          <w:rFonts w:hint="default" w:ascii="Times New Roman" w:hAnsi="Times New Roman" w:eastAsia="等线" w:cs="Times New Roman"/>
          <w:b/>
          <w:bCs/>
          <w:color w:val="000000"/>
          <w:kern w:val="24"/>
          <w:sz w:val="28"/>
          <w:szCs w:val="28"/>
        </w:rPr>
        <w:t>Theoretical and Applied Genetics</w:t>
      </w:r>
    </w:p>
    <w:p>
      <w:pPr>
        <w:pStyle w:val="2"/>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ind w:left="0"/>
        <w:jc w:val="center"/>
        <w:textAlignment w:val="auto"/>
        <w:rPr>
          <w:sz w:val="28"/>
          <w:szCs w:val="28"/>
        </w:rPr>
      </w:pPr>
      <w:r>
        <w:rPr>
          <w:rFonts w:hint="default" w:ascii="Times New Roman" w:hAnsi="Times New Roman" w:eastAsia="等线" w:cs="Times New Roman"/>
          <w:b/>
          <w:bCs/>
          <w:color w:val="000000"/>
          <w:kern w:val="24"/>
          <w:sz w:val="28"/>
          <w:szCs w:val="28"/>
        </w:rPr>
        <w:t>Cold Tolerance SNPs and Candidate Gene Mining in the Soybean Germination Stage Based on Genome-Wide Association Analysis</w:t>
      </w:r>
    </w:p>
    <w:p>
      <w:pPr>
        <w:pStyle w:val="2"/>
        <w:keepNext w:val="0"/>
        <w:keepLines w:val="0"/>
        <w:widowControl/>
        <w:suppressLineNumbers w:val="0"/>
        <w:kinsoku/>
        <w:wordWrap/>
        <w:overflowPunct/>
        <w:bidi w:val="0"/>
        <w:spacing w:before="0" w:beforeAutospacing="0" w:after="0" w:afterAutospacing="0"/>
        <w:ind w:left="0"/>
        <w:jc w:val="left"/>
        <w:rPr>
          <w:sz w:val="24"/>
          <w:szCs w:val="24"/>
        </w:rPr>
      </w:pPr>
      <w:r>
        <w:rPr>
          <w:rFonts w:hint="default" w:ascii="Times New Roman" w:hAnsi="Times New Roman" w:eastAsia="等线" w:cs="Times New Roman"/>
          <w:color w:val="000000"/>
          <w:kern w:val="24"/>
          <w:sz w:val="24"/>
          <w:szCs w:val="24"/>
        </w:rPr>
        <w:t>Yuehan Chen, Zhi Liu, Dezhi Han, Qing Yang, Chenhui Li, Xiaolei Shi, Mengchen Zhang, Chunyan Yang, Lijuan Qiu, Hongchang Jia</w:t>
      </w:r>
      <w:r>
        <w:rPr>
          <w:rFonts w:hint="eastAsia" w:ascii="Times New Roman" w:hAnsi="等线" w:eastAsia="等线" w:cs="Times New Roman"/>
          <w:color w:val="000000"/>
          <w:kern w:val="24"/>
          <w:sz w:val="24"/>
          <w:szCs w:val="24"/>
        </w:rPr>
        <w:t>，</w:t>
      </w:r>
      <w:r>
        <w:rPr>
          <w:rFonts w:hint="default" w:ascii="Times New Roman" w:hAnsi="Times New Roman" w:eastAsia="等线" w:cs="Times New Roman"/>
          <w:color w:val="000000"/>
          <w:kern w:val="24"/>
          <w:sz w:val="24"/>
          <w:szCs w:val="24"/>
        </w:rPr>
        <w:t>Shu Wang, Wencheng Lu, Qian Ma, Long Yan</w:t>
      </w:r>
    </w:p>
    <w:p>
      <w:pPr>
        <w:pStyle w:val="2"/>
        <w:keepNext w:val="0"/>
        <w:keepLines w:val="0"/>
        <w:widowControl/>
        <w:suppressLineNumbers w:val="0"/>
        <w:kinsoku/>
        <w:wordWrap/>
        <w:overflowPunct/>
        <w:bidi w:val="0"/>
        <w:spacing w:before="0" w:beforeAutospacing="0" w:after="0" w:afterAutospacing="0"/>
        <w:ind w:left="0"/>
        <w:jc w:val="left"/>
        <w:rPr>
          <w:sz w:val="24"/>
          <w:szCs w:val="24"/>
        </w:rPr>
      </w:pPr>
      <w:r>
        <w:rPr>
          <w:rFonts w:hint="default" w:ascii="Times New Roman" w:hAnsi="Times New Roman" w:eastAsia="等线" w:cs="Times New Roman"/>
          <w:b/>
          <w:bCs/>
          <w:color w:val="000000"/>
          <w:kern w:val="24"/>
          <w:sz w:val="24"/>
          <w:szCs w:val="24"/>
        </w:rPr>
        <w:t>*Corresponding Author:</w:t>
      </w:r>
    </w:p>
    <w:p>
      <w:pPr>
        <w:pStyle w:val="2"/>
        <w:keepNext w:val="0"/>
        <w:keepLines w:val="0"/>
        <w:widowControl/>
        <w:suppressLineNumbers w:val="0"/>
        <w:kinsoku/>
        <w:wordWrap/>
        <w:overflowPunct/>
        <w:bidi w:val="0"/>
        <w:spacing w:before="0" w:beforeAutospacing="0" w:after="0" w:afterAutospacing="0"/>
        <w:ind w:left="0"/>
        <w:jc w:val="left"/>
        <w:rPr>
          <w:sz w:val="24"/>
          <w:szCs w:val="24"/>
        </w:rPr>
      </w:pPr>
      <w:r>
        <w:rPr>
          <w:rFonts w:hint="default" w:ascii="Times New Roman" w:hAnsi="Times New Roman" w:eastAsia="等线" w:cs="Times New Roman"/>
          <w:color w:val="000000"/>
          <w:kern w:val="24"/>
          <w:sz w:val="24"/>
          <w:szCs w:val="24"/>
        </w:rPr>
        <w:t xml:space="preserve">Qian Ma </w:t>
      </w:r>
      <w:r>
        <w:rPr>
          <w:rFonts w:hint="default" w:ascii="Times New Roman" w:hAnsi="Times New Roman" w:eastAsia="等线" w:cs="Times New Roman"/>
          <w:kern w:val="24"/>
          <w:sz w:val="24"/>
          <w:szCs w:val="24"/>
          <w:u w:val="single"/>
        </w:rPr>
        <w:fldChar w:fldCharType="begin"/>
      </w:r>
      <w:r>
        <w:rPr>
          <w:rFonts w:hint="default" w:ascii="Times New Roman" w:hAnsi="Times New Roman" w:eastAsia="等线" w:cs="Times New Roman"/>
          <w:kern w:val="24"/>
          <w:sz w:val="24"/>
          <w:szCs w:val="24"/>
          <w:u w:val="single"/>
        </w:rPr>
        <w:instrText xml:space="preserve"> HYPERLINK "mailto:maqian51856@126.com" </w:instrText>
      </w:r>
      <w:r>
        <w:rPr>
          <w:rFonts w:hint="default" w:ascii="Times New Roman" w:hAnsi="Times New Roman" w:eastAsia="等线" w:cs="Times New Roman"/>
          <w:kern w:val="24"/>
          <w:sz w:val="24"/>
          <w:szCs w:val="24"/>
          <w:u w:val="single"/>
        </w:rPr>
        <w:fldChar w:fldCharType="separate"/>
      </w:r>
      <w:r>
        <w:rPr>
          <w:rStyle w:val="5"/>
          <w:rFonts w:hint="default" w:ascii="Times New Roman" w:hAnsi="Times New Roman" w:eastAsia="等线" w:cs="Times New Roman"/>
          <w:kern w:val="24"/>
          <w:sz w:val="24"/>
          <w:szCs w:val="24"/>
          <w:u w:val="single"/>
        </w:rPr>
        <w:t>maqian51856@126.com</w:t>
      </w:r>
      <w:r>
        <w:rPr>
          <w:rFonts w:hint="default" w:ascii="Times New Roman" w:hAnsi="Times New Roman" w:eastAsia="等线" w:cs="Times New Roman"/>
          <w:kern w:val="24"/>
          <w:sz w:val="24"/>
          <w:szCs w:val="24"/>
          <w:u w:val="single"/>
        </w:rPr>
        <w:fldChar w:fldCharType="end"/>
      </w:r>
    </w:p>
    <w:p>
      <w:pPr>
        <w:pStyle w:val="2"/>
        <w:keepNext w:val="0"/>
        <w:keepLines w:val="0"/>
        <w:widowControl/>
        <w:suppressLineNumbers w:val="0"/>
        <w:kinsoku/>
        <w:wordWrap/>
        <w:overflowPunct/>
        <w:bidi w:val="0"/>
        <w:spacing w:before="0" w:beforeAutospacing="0" w:after="0" w:afterAutospacing="0"/>
        <w:ind w:left="0"/>
        <w:jc w:val="left"/>
        <w:rPr>
          <w:sz w:val="24"/>
          <w:szCs w:val="24"/>
        </w:rPr>
      </w:pPr>
      <w:r>
        <w:rPr>
          <w:rFonts w:hint="default" w:ascii="Times New Roman" w:hAnsi="Times New Roman" w:eastAsia="等线" w:cs="Times New Roman"/>
          <w:color w:val="000000"/>
          <w:kern w:val="24"/>
          <w:sz w:val="24"/>
          <w:szCs w:val="24"/>
        </w:rPr>
        <w:t>College of Life Science, Qingdao Agricultural University, Qingdao 266109, China.</w:t>
      </w:r>
    </w:p>
    <w:p>
      <w:pPr>
        <w:pStyle w:val="2"/>
        <w:keepNext w:val="0"/>
        <w:keepLines w:val="0"/>
        <w:widowControl/>
        <w:suppressLineNumbers w:val="0"/>
        <w:kinsoku/>
        <w:wordWrap/>
        <w:overflowPunct/>
        <w:bidi w:val="0"/>
        <w:spacing w:before="0" w:beforeAutospacing="0" w:after="0" w:afterAutospacing="0"/>
        <w:ind w:left="0"/>
        <w:jc w:val="left"/>
        <w:rPr>
          <w:sz w:val="24"/>
          <w:szCs w:val="24"/>
        </w:rPr>
      </w:pPr>
      <w:r>
        <w:rPr>
          <w:rFonts w:hint="default" w:ascii="Times New Roman" w:hAnsi="Times New Roman" w:eastAsia="等线" w:cs="Times New Roman"/>
          <w:color w:val="000000"/>
          <w:kern w:val="24"/>
          <w:sz w:val="24"/>
          <w:szCs w:val="24"/>
        </w:rPr>
        <w:t xml:space="preserve"> Long Yan </w:t>
      </w:r>
      <w:r>
        <w:rPr>
          <w:rFonts w:hint="default" w:ascii="Times New Roman" w:hAnsi="Times New Roman" w:eastAsia="等线" w:cs="Times New Roman"/>
          <w:kern w:val="24"/>
          <w:sz w:val="24"/>
          <w:szCs w:val="24"/>
          <w:u w:val="single"/>
        </w:rPr>
        <w:fldChar w:fldCharType="begin"/>
      </w:r>
      <w:r>
        <w:rPr>
          <w:rFonts w:hint="default" w:ascii="Times New Roman" w:hAnsi="Times New Roman" w:eastAsia="等线" w:cs="Times New Roman"/>
          <w:kern w:val="24"/>
          <w:sz w:val="24"/>
          <w:szCs w:val="24"/>
          <w:u w:val="single"/>
        </w:rPr>
        <w:instrText xml:space="preserve"> HYPERLINK "mailto:dragonyan1979@163.com" </w:instrText>
      </w:r>
      <w:r>
        <w:rPr>
          <w:rFonts w:hint="default" w:ascii="Times New Roman" w:hAnsi="Times New Roman" w:eastAsia="等线" w:cs="Times New Roman"/>
          <w:kern w:val="24"/>
          <w:sz w:val="24"/>
          <w:szCs w:val="24"/>
          <w:u w:val="single"/>
        </w:rPr>
        <w:fldChar w:fldCharType="separate"/>
      </w:r>
      <w:r>
        <w:rPr>
          <w:rStyle w:val="5"/>
          <w:rFonts w:hint="default" w:ascii="Times New Roman" w:hAnsi="Times New Roman" w:eastAsia="等线" w:cs="Times New Roman"/>
          <w:kern w:val="24"/>
          <w:sz w:val="24"/>
          <w:szCs w:val="24"/>
          <w:u w:val="single"/>
        </w:rPr>
        <w:t>dragonyan1979@163.com</w:t>
      </w:r>
      <w:r>
        <w:rPr>
          <w:rFonts w:hint="default" w:ascii="Times New Roman" w:hAnsi="Times New Roman" w:eastAsia="等线" w:cs="Times New Roman"/>
          <w:kern w:val="24"/>
          <w:sz w:val="24"/>
          <w:szCs w:val="24"/>
          <w:u w:val="single"/>
        </w:rPr>
        <w:fldChar w:fldCharType="end"/>
      </w:r>
    </w:p>
    <w:p>
      <w:pPr>
        <w:pStyle w:val="2"/>
        <w:keepNext w:val="0"/>
        <w:keepLines w:val="0"/>
        <w:widowControl/>
        <w:suppressLineNumbers w:val="0"/>
        <w:kinsoku/>
        <w:wordWrap/>
        <w:overflowPunct/>
        <w:bidi w:val="0"/>
        <w:spacing w:before="0" w:beforeAutospacing="0" w:after="0" w:afterAutospacing="0"/>
        <w:ind w:left="0"/>
        <w:jc w:val="left"/>
        <w:rPr>
          <w:sz w:val="24"/>
          <w:szCs w:val="24"/>
        </w:rPr>
      </w:pPr>
      <w:r>
        <w:rPr>
          <w:rFonts w:hint="default" w:ascii="Times New Roman" w:hAnsi="Times New Roman" w:eastAsia="等线" w:cs="Times New Roman"/>
          <w:color w:val="000000"/>
          <w:kern w:val="24"/>
          <w:sz w:val="24"/>
          <w:szCs w:val="24"/>
        </w:rPr>
        <w:t>Hebei Laboratory of Crop Genetics and Breeding, National Soybean Improvement Center Shijiazhuang Sub-Center, Huang-Huai-Hai Key Laboratory of Biology and Genetic Improvement of Soybean, Ministry of Agriculture and Rural Affairs, Institute of Cereal and Oil Crops, Hebei Academy of Agricultural and Forestry Sciences, Shijiazhuang, Hebei, 050035, China.</w:t>
      </w:r>
    </w:p>
    <w:p>
      <w:pPr>
        <w:pStyle w:val="2"/>
        <w:keepNext w:val="0"/>
        <w:keepLines w:val="0"/>
        <w:widowControl/>
        <w:suppressLineNumbers w:val="0"/>
        <w:kinsoku/>
        <w:wordWrap/>
        <w:overflowPunct/>
        <w:bidi w:val="0"/>
        <w:spacing w:before="0" w:beforeAutospacing="0" w:after="0" w:afterAutospacing="0"/>
        <w:ind w:left="0"/>
        <w:jc w:val="left"/>
        <w:rPr>
          <w:sz w:val="24"/>
          <w:szCs w:val="24"/>
        </w:rPr>
      </w:pPr>
      <w:r>
        <w:rPr>
          <w:rFonts w:hint="default" w:ascii="Times New Roman" w:hAnsi="Times New Roman" w:eastAsia="等线" w:cs="Times New Roman"/>
          <w:color w:val="000000"/>
          <w:kern w:val="24"/>
          <w:sz w:val="24"/>
          <w:szCs w:val="24"/>
        </w:rPr>
        <w:t xml:space="preserve">Wencheng Lu </w:t>
      </w:r>
      <w:r>
        <w:rPr>
          <w:rFonts w:hint="default" w:ascii="Times New Roman" w:hAnsi="Times New Roman" w:eastAsia="等线" w:cs="Times New Roman"/>
          <w:kern w:val="24"/>
          <w:sz w:val="24"/>
          <w:szCs w:val="24"/>
          <w:u w:val="single"/>
        </w:rPr>
        <w:fldChar w:fldCharType="begin"/>
      </w:r>
      <w:r>
        <w:rPr>
          <w:rFonts w:hint="default" w:ascii="Times New Roman" w:hAnsi="Times New Roman" w:eastAsia="等线" w:cs="Times New Roman"/>
          <w:kern w:val="24"/>
          <w:sz w:val="24"/>
          <w:szCs w:val="24"/>
          <w:u w:val="single"/>
        </w:rPr>
        <w:instrText xml:space="preserve"> HYPERLINK "mailto:13845674288@163.com" </w:instrText>
      </w:r>
      <w:r>
        <w:rPr>
          <w:rFonts w:hint="default" w:ascii="Times New Roman" w:hAnsi="Times New Roman" w:eastAsia="等线" w:cs="Times New Roman"/>
          <w:kern w:val="24"/>
          <w:sz w:val="24"/>
          <w:szCs w:val="24"/>
          <w:u w:val="single"/>
        </w:rPr>
        <w:fldChar w:fldCharType="separate"/>
      </w:r>
      <w:r>
        <w:rPr>
          <w:rStyle w:val="5"/>
          <w:rFonts w:hint="default" w:ascii="Times New Roman" w:hAnsi="Times New Roman" w:eastAsia="等线" w:cs="Times New Roman"/>
          <w:kern w:val="24"/>
          <w:sz w:val="24"/>
          <w:szCs w:val="24"/>
          <w:u w:val="single"/>
        </w:rPr>
        <w:t>13845674288@163.com</w:t>
      </w:r>
      <w:r>
        <w:rPr>
          <w:rFonts w:hint="default" w:ascii="Times New Roman" w:hAnsi="Times New Roman" w:eastAsia="等线" w:cs="Times New Roman"/>
          <w:kern w:val="24"/>
          <w:sz w:val="24"/>
          <w:szCs w:val="24"/>
          <w:u w:val="single"/>
        </w:rPr>
        <w:fldChar w:fldCharType="end"/>
      </w:r>
    </w:p>
    <w:p>
      <w:pPr>
        <w:pStyle w:val="2"/>
        <w:keepNext w:val="0"/>
        <w:keepLines w:val="0"/>
        <w:widowControl/>
        <w:suppressLineNumbers w:val="0"/>
        <w:kinsoku/>
        <w:wordWrap/>
        <w:overflowPunct/>
        <w:bidi w:val="0"/>
        <w:spacing w:before="0" w:beforeAutospacing="0" w:after="0" w:afterAutospacing="0"/>
        <w:ind w:left="0"/>
        <w:jc w:val="left"/>
        <w:rPr>
          <w:rFonts w:hint="default" w:ascii="Times New Roman" w:hAnsi="Times New Roman" w:eastAsia="等线" w:cs="Times New Roman"/>
          <w:color w:val="000000"/>
          <w:kern w:val="24"/>
          <w:sz w:val="24"/>
          <w:szCs w:val="24"/>
        </w:rPr>
      </w:pPr>
      <w:r>
        <w:rPr>
          <w:rFonts w:hint="default" w:ascii="Times New Roman" w:hAnsi="Times New Roman" w:eastAsia="等线" w:cs="Times New Roman"/>
          <w:color w:val="000000"/>
          <w:kern w:val="24"/>
          <w:sz w:val="24"/>
          <w:szCs w:val="24"/>
        </w:rPr>
        <w:t>Heihe Branch of Heilongjiang Academy of Agricultural Sciences, Heihe 164300, China</w:t>
      </w:r>
    </w:p>
    <w:p>
      <w:pPr>
        <w:pStyle w:val="2"/>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ind w:left="0"/>
        <w:jc w:val="left"/>
        <w:textAlignment w:val="auto"/>
        <w:rPr>
          <w:rFonts w:hint="eastAsia" w:ascii="Times New Roman" w:hAnsi="Times New Roman" w:eastAsia="等线" w:cs="Times New Roman"/>
          <w:color w:val="000000"/>
          <w:kern w:val="24"/>
          <w:sz w:val="24"/>
          <w:szCs w:val="24"/>
          <w:lang w:val="en-US" w:eastAsia="zh-CN"/>
        </w:rPr>
      </w:pPr>
      <w:r>
        <w:rPr>
          <w:rFonts w:hint="eastAsia" w:ascii="Times New Roman" w:hAnsi="Times New Roman" w:eastAsia="等线" w:cs="Times New Roman"/>
          <w:color w:val="000000"/>
          <w:kern w:val="24"/>
          <w:sz w:val="24"/>
          <w:szCs w:val="24"/>
          <w:lang w:val="en-US" w:eastAsia="zh-CN"/>
        </w:rPr>
        <w:t>ESM_1 is a supplementary spreadsheets.</w:t>
      </w:r>
      <w:bookmarkStart w:id="0" w:name="_GoBack"/>
      <w:bookmarkEnd w:id="0"/>
    </w:p>
    <w:p>
      <w:pPr>
        <w:pStyle w:val="2"/>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ind w:left="0"/>
        <w:jc w:val="left"/>
        <w:textAlignment w:val="auto"/>
        <w:rPr>
          <w:rFonts w:hint="default" w:ascii="Times New Roman" w:hAnsi="Times New Roman" w:eastAsia="等线" w:cs="Times New Roman"/>
          <w:color w:val="000000"/>
          <w:kern w:val="24"/>
          <w:sz w:val="24"/>
          <w:szCs w:val="24"/>
          <w:lang w:val="en-US" w:eastAsia="zh-CN"/>
        </w:rPr>
      </w:pPr>
      <w:r>
        <w:rPr>
          <w:rFonts w:hint="eastAsia" w:ascii="Times New Roman" w:hAnsi="Times New Roman" w:eastAsia="等线" w:cs="Times New Roman"/>
          <w:color w:val="000000"/>
          <w:kern w:val="24"/>
          <w:sz w:val="24"/>
          <w:szCs w:val="24"/>
          <w:lang w:val="en-US" w:eastAsia="zh-CN"/>
        </w:rPr>
        <w:t xml:space="preserve">ESM_2 is a </w:t>
      </w:r>
      <w:r>
        <w:rPr>
          <w:rFonts w:hint="eastAsia" w:ascii="Times New Roman" w:hAnsi="Times New Roman" w:eastAsia="等线" w:cs="Times New Roman"/>
          <w:color w:val="000000"/>
          <w:kern w:val="24"/>
          <w:sz w:val="24"/>
          <w:szCs w:val="24"/>
          <w:lang w:val="en-US" w:eastAsia="zh-CN"/>
        </w:rPr>
        <w:t>supplementary rlectronic figure.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iZjAyYjQ2NjdkYTg4YTg5YjliYmFiMmE1ZjcyN2MifQ=="/>
  </w:docVars>
  <w:rsids>
    <w:rsidRoot w:val="00000000"/>
    <w:rsid w:val="08374696"/>
    <w:rsid w:val="6B3C74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2024-01-05T02:31:58Z</dcterms:created>
  <dc:creator>lenovo</dc:creator>
  <cp:lastModifiedBy>未知 未来</cp:lastModifiedBy>
  <dcterms:modified xsi:type="dcterms:W3CDTF">2024-01-05T02:36:41Z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D703393C35C9494891C03B4EC3A0D715_12</vt:lpwstr>
  </property>
</Properties>
</file>